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tham Rounded Medium" w:cs="Gotham Rounded Medium" w:eastAsia="Gotham Rounded Medium" w:hAnsi="Gotham Rounded Medium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1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829"/>
        <w:gridCol w:w="4803"/>
        <w:tblGridChange w:id="0">
          <w:tblGrid>
            <w:gridCol w:w="4829"/>
            <w:gridCol w:w="4803"/>
          </w:tblGrid>
        </w:tblGridChange>
      </w:tblGrid>
      <w:tr>
        <w:trPr>
          <w:cantSplit w:val="0"/>
          <w:trHeight w:val="54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 Rounded Medium" w:cs="Gotham Rounded Medium" w:eastAsia="Gotham Rounded Medium" w:hAnsi="Gotham Rounded Medium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REKLAMAČNÝ FORMULÁR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515151" w:space="0" w:sz="8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Týmto u Vás reklamujem produkt, ktorý som zakúpil/a v obchode </w:t>
            </w: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www.luviva.sk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1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Meno a priezvisko: </w:t>
            </w:r>
          </w:p>
        </w:tc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Ulica a číslo: 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PSČ: 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Telefón:</w:t>
            </w:r>
          </w:p>
        </w:tc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Mesto: 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tham Rounded Medium" w:cs="Gotham Rounded Medium" w:eastAsia="Gotham Rounded Medium" w:hAnsi="Gotham Rounded Medium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0" w:type="dxa"/>
        <w:jc w:val="left"/>
        <w:tblInd w:w="1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386" w:hRule="atLeast"/>
          <w:tblHeader w:val="1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Reklamovaný produkt: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faktúry/objednávky: </w:t>
            </w:r>
          </w:p>
        </w:tc>
      </w:tr>
      <w:tr>
        <w:trPr>
          <w:cantSplit w:val="0"/>
          <w:trHeight w:val="1076" w:hRule="atLeast"/>
          <w:tblHeader w:val="0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Popis vady, dôvod reklamácie: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IBAN: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tham Rounded Medium" w:cs="Gotham Rounded Medium" w:eastAsia="Gotham Rounded Medium" w:hAnsi="Gotham Rounded Medium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2.0" w:type="dxa"/>
        <w:jc w:val="left"/>
        <w:tblInd w:w="1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829"/>
        <w:gridCol w:w="4803"/>
        <w:tblGridChange w:id="0">
          <w:tblGrid>
            <w:gridCol w:w="4829"/>
            <w:gridCol w:w="4803"/>
          </w:tblGrid>
        </w:tblGridChange>
      </w:tblGrid>
      <w:tr>
        <w:trPr>
          <w:cantSplit w:val="0"/>
          <w:trHeight w:val="419" w:hRule="atLeast"/>
          <w:tblHeader w:val="1"/>
        </w:trPr>
        <w:tc>
          <w:tcPr>
            <w:gridSpan w:val="2"/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zakrúžkujte vyhovujúce alebo vymažte nepotrebné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6" w:hRule="atLeast"/>
          <w:tblHeader w:val="0"/>
        </w:trPr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Prílohy: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reklamačný formulár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reklamovaný produkt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kópia dokladu o úhrade (faktúra)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prípadne doplňte iné: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15151" w:space="0" w:sz="8" w:val="single"/>
              <w:left w:color="515151" w:space="0" w:sz="8" w:val="single"/>
              <w:bottom w:color="515151" w:space="0" w:sz="8" w:val="single"/>
              <w:right w:color="51515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Navrhujem, aby bola moja reklamácia vybavená nasledovným spôsobom: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výmenou produktu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opravou produktu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vrátením peňazí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zľavou z kúpnej ceny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tham Rounded Medium" w:cs="Gotham Rounded Medium" w:eastAsia="Gotham Rounded Medium" w:hAnsi="Gotham Rounded Medium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829"/>
        <w:gridCol w:w="4803"/>
        <w:tblGridChange w:id="0">
          <w:tblGrid>
            <w:gridCol w:w="4829"/>
            <w:gridCol w:w="4803"/>
          </w:tblGrid>
        </w:tblGridChange>
      </w:tblGrid>
      <w:tr>
        <w:trPr>
          <w:cantSplit w:val="0"/>
          <w:trHeight w:val="28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  ……...…..……………..      dňa ………….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…………………………………………..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podpis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Súhlasím, že budem o vybavení reklamácie oboznámený/á elektronicky prostredníctvom poskytnutého e-mailu, ktorý som zadal/a vyššie.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tham Rounded Medium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10ad9b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0ad9b"/>
          <w:sz w:val="18"/>
          <w:szCs w:val="18"/>
          <w:u w:val="single"/>
          <w:shd w:fill="auto" w:val="clear"/>
          <w:vertAlign w:val="baseline"/>
          <w:rtl w:val="0"/>
        </w:rPr>
        <w:t xml:space="preserve">www.luviva.sk</w:t>
      </w:r>
    </w:hyperlink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10ad9b"/>
        <w:sz w:val="18"/>
        <w:szCs w:val="18"/>
        <w:u w:val="none"/>
        <w:shd w:fill="auto" w:val="clear"/>
        <w:vertAlign w:val="baseline"/>
        <w:rtl w:val="0"/>
      </w:rPr>
      <w:t xml:space="preserve">, info( zavinač)luviva.sk, tel. č. +421907974754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tbl>
    <w:tblPr>
      <w:tblStyle w:val="Table5"/>
      <w:tblW w:w="9632.0" w:type="dxa"/>
      <w:jc w:val="left"/>
      <w:tblInd w:w="0.0" w:type="dxa"/>
      <w:tblBorders>
        <w:top w:color="000000" w:space="0" w:sz="2" w:val="single"/>
        <w:left w:color="000000" w:space="0" w:sz="2" w:val="single"/>
        <w:bottom w:color="000000" w:space="0" w:sz="2" w:val="single"/>
        <w:right w:color="000000" w:space="0" w:sz="2" w:val="single"/>
        <w:insideH w:color="000000" w:space="0" w:sz="2" w:val="single"/>
        <w:insideV w:color="000000" w:space="0" w:sz="2" w:val="single"/>
      </w:tblBorders>
      <w:tblLayout w:type="fixed"/>
      <w:tblLook w:val="0400"/>
    </w:tblPr>
    <w:tblGrid>
      <w:gridCol w:w="2540"/>
      <w:gridCol w:w="291"/>
      <w:gridCol w:w="2612"/>
      <w:gridCol w:w="4189"/>
      <w:tblGridChange w:id="0">
        <w:tblGrid>
          <w:gridCol w:w="2540"/>
          <w:gridCol w:w="291"/>
          <w:gridCol w:w="2612"/>
          <w:gridCol w:w="4189"/>
        </w:tblGrid>
      </w:tblGridChange>
    </w:tblGrid>
    <w:tr>
      <w:trPr>
        <w:cantSplit w:val="0"/>
        <w:trHeight w:val="1213.535156249999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511300" cy="455295"/>
                <wp:effectExtent b="0" l="0" r="0" t="0"/>
                <wp:docPr descr="Obrázok, na ktorom je text&#10;&#10;Automaticky generovaný popis" id="2" name="image1.png"/>
                <a:graphic>
                  <a:graphicData uri="http://schemas.openxmlformats.org/drawingml/2006/picture">
                    <pic:pic>
                      <pic:nvPicPr>
                        <pic:cNvPr descr="Obrázok, na ktorom je text&#10;&#10;Automaticky generovaný popis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4552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2B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Luviva, s. r. o.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IČO: </w:t>
          </w: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  <w:rtl w:val="0"/>
            </w:rPr>
            <w:t xml:space="preserve">54615194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Adresa na doručenie reklamácie: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Ulica: Sihotská 265/11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Mesto: Liptovský Mikuláš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PSČ: 03104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35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36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37">
          <w:pPr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80.0" w:type="dxa"/>
            <w:left w:w="80.0" w:type="dxa"/>
            <w:bottom w:w="80.0" w:type="dxa"/>
            <w:right w:w="80.0" w:type="dxa"/>
          </w:tcMar>
        </w:tcPr>
        <w:p w:rsidR="00000000" w:rsidDel="00000000" w:rsidP="00000000" w:rsidRDefault="00000000" w:rsidRPr="00000000" w14:paraId="00000039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Pr>
      <w:sz w:val="24"/>
      <w:szCs w:val="24"/>
      <w:lang w:eastAsia="en-US" w:val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Style1" w:customStyle="1">
    <w:name w:val="Table Style 1"/>
    <w:rPr>
      <w:rFonts w:ascii="Helvetica Neue" w:cs="Arial Unicode MS" w:hAnsi="Helvetica Neue"/>
      <w:b w:val="1"/>
      <w:bCs w:val="1"/>
      <w:color w:val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character" w:styleId="Hyperlink0" w:customStyle="1">
    <w:name w:val="Hyperlink.0"/>
    <w:basedOn w:val="Hypertextovprepojenie"/>
    <w:rPr>
      <w:u w:val="single"/>
    </w:rPr>
  </w:style>
  <w:style w:type="paragraph" w:styleId="Body" w:customStyle="1">
    <w:name w:val="Body"/>
    <w:rPr>
      <w:rFonts w:ascii="Helvetica Neue" w:cs="Helvetica Neue" w:eastAsia="Helvetica Neue" w:hAnsi="Helvetica Neue"/>
      <w:color w:val="000000"/>
      <w:sz w:val="22"/>
      <w:szCs w:val="22"/>
    </w:rPr>
  </w:style>
  <w:style w:type="paragraph" w:styleId="TableStyle2" w:customStyle="1">
    <w:name w:val="Table Style 2"/>
    <w:rPr>
      <w:rFonts w:ascii="Helvetica Neue" w:cs="Arial Unicode MS" w:hAnsi="Helvetica Neue"/>
      <w:color w:val="000000"/>
    </w:rPr>
  </w:style>
  <w:style w:type="paragraph" w:styleId="Hlavika">
    <w:name w:val="header"/>
    <w:basedOn w:val="Normlny"/>
    <w:link w:val="HlavikaChar"/>
    <w:uiPriority w:val="99"/>
    <w:unhideWhenUsed w:val="1"/>
    <w:rsid w:val="00C44392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C44392"/>
    <w:rPr>
      <w:sz w:val="24"/>
      <w:szCs w:val="24"/>
      <w:lang w:eastAsia="en-US" w:val="en-US"/>
    </w:rPr>
  </w:style>
  <w:style w:type="paragraph" w:styleId="Pta">
    <w:name w:val="footer"/>
    <w:basedOn w:val="Normlny"/>
    <w:link w:val="PtaChar"/>
    <w:uiPriority w:val="99"/>
    <w:unhideWhenUsed w:val="1"/>
    <w:rsid w:val="00C44392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C44392"/>
    <w:rPr>
      <w:sz w:val="24"/>
      <w:szCs w:val="24"/>
      <w:lang w:eastAsia="en-US" w:val="en-US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C4439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uviva.s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luviva.s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LydyxuttuqG0FuqqxzY9JJ/Gdg==">AMUW2mWGIpiRPrOvt/4lwHFikIMQJv+LIFH+2Pm2Ah9pmshKFqTtYRNCX0krLlGS8GYdX3jyyNCSxzsByv4dr9kvkQlY6ZjzbT2j22BtkR0opwe9Lb8/YL4=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2022-05-20T07:49:00Z</dcterms:created>
</cp:coreProperties>
</file>